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C8" w:rsidRPr="004329C8" w:rsidRDefault="004329C8" w:rsidP="004329C8">
      <w:pPr>
        <w:pStyle w:val="a3"/>
        <w:rPr>
          <w:iCs/>
          <w:sz w:val="24"/>
          <w:szCs w:val="24"/>
        </w:rPr>
      </w:pPr>
      <w:r w:rsidRPr="004329C8">
        <w:rPr>
          <w:iCs/>
          <w:sz w:val="24"/>
          <w:szCs w:val="24"/>
        </w:rPr>
        <w:t>Департамент здравоохранения Вологодской области</w:t>
      </w:r>
    </w:p>
    <w:p w:rsidR="004329C8" w:rsidRPr="004329C8" w:rsidRDefault="004329C8" w:rsidP="004329C8">
      <w:pPr>
        <w:jc w:val="center"/>
        <w:rPr>
          <w:b/>
          <w:bCs/>
          <w:iCs/>
        </w:rPr>
      </w:pPr>
      <w:r w:rsidRPr="004329C8">
        <w:rPr>
          <w:b/>
          <w:bCs/>
          <w:iCs/>
        </w:rPr>
        <w:t>Бюджетное учреждение здравоохранения Вологодской области</w:t>
      </w:r>
    </w:p>
    <w:p w:rsidR="004329C8" w:rsidRPr="004329C8" w:rsidRDefault="004329C8" w:rsidP="004329C8">
      <w:pPr>
        <w:jc w:val="center"/>
        <w:rPr>
          <w:b/>
          <w:bCs/>
          <w:iCs/>
        </w:rPr>
      </w:pPr>
      <w:r w:rsidRPr="004329C8">
        <w:rPr>
          <w:b/>
          <w:bCs/>
          <w:iCs/>
        </w:rPr>
        <w:t xml:space="preserve">  «Вологодский областной госпиталь для ветеранов войн»</w:t>
      </w:r>
    </w:p>
    <w:p w:rsidR="004329C8" w:rsidRPr="004329C8" w:rsidRDefault="004329C8" w:rsidP="004329C8">
      <w:pPr>
        <w:rPr>
          <w:bCs/>
          <w:iCs/>
        </w:rPr>
      </w:pPr>
    </w:p>
    <w:p w:rsidR="004329C8" w:rsidRPr="004329C8" w:rsidRDefault="004329C8" w:rsidP="004329C8">
      <w:pPr>
        <w:jc w:val="center"/>
        <w:rPr>
          <w:bCs/>
          <w:iCs/>
        </w:rPr>
      </w:pPr>
      <w:r w:rsidRPr="004329C8">
        <w:rPr>
          <w:bCs/>
          <w:iCs/>
        </w:rPr>
        <w:t>Приказ № 537</w:t>
      </w:r>
    </w:p>
    <w:p w:rsidR="004329C8" w:rsidRPr="004329C8" w:rsidRDefault="004329C8" w:rsidP="004329C8">
      <w:pPr>
        <w:jc w:val="center"/>
        <w:rPr>
          <w:bCs/>
          <w:iCs/>
        </w:rPr>
      </w:pPr>
    </w:p>
    <w:p w:rsidR="004329C8" w:rsidRPr="004329C8" w:rsidRDefault="004329C8" w:rsidP="004329C8">
      <w:pPr>
        <w:rPr>
          <w:bCs/>
          <w:iCs/>
        </w:rPr>
      </w:pPr>
      <w:r w:rsidRPr="004329C8">
        <w:rPr>
          <w:bCs/>
          <w:iCs/>
        </w:rPr>
        <w:t xml:space="preserve"> 31 декабря  2015  года</w:t>
      </w:r>
    </w:p>
    <w:p w:rsidR="004329C8" w:rsidRPr="004329C8" w:rsidRDefault="004329C8" w:rsidP="004329C8"/>
    <w:p w:rsidR="000C1E34" w:rsidRDefault="004329C8" w:rsidP="004329C8">
      <w:pPr>
        <w:jc w:val="both"/>
      </w:pPr>
      <w:r w:rsidRPr="004329C8">
        <w:t xml:space="preserve">«Об утверждении </w:t>
      </w:r>
      <w:r w:rsidR="000C1E34">
        <w:t>Памятки для работников</w:t>
      </w:r>
      <w:r w:rsidRPr="004329C8">
        <w:t xml:space="preserve"> </w:t>
      </w:r>
    </w:p>
    <w:p w:rsidR="000C1E34" w:rsidRDefault="004329C8" w:rsidP="004329C8">
      <w:pPr>
        <w:jc w:val="both"/>
      </w:pPr>
      <w:r w:rsidRPr="004329C8">
        <w:t xml:space="preserve">БУЗ </w:t>
      </w:r>
      <w:proofErr w:type="gramStart"/>
      <w:r w:rsidRPr="004329C8">
        <w:t>ВО</w:t>
      </w:r>
      <w:proofErr w:type="gramEnd"/>
      <w:r w:rsidRPr="004329C8">
        <w:t xml:space="preserve"> «Вологодский областной госпиталь для ветеранов войн»</w:t>
      </w:r>
      <w:r w:rsidR="000C1E34">
        <w:t xml:space="preserve"> </w:t>
      </w:r>
    </w:p>
    <w:p w:rsidR="004329C8" w:rsidRPr="004329C8" w:rsidRDefault="000C1E34" w:rsidP="004329C8">
      <w:pPr>
        <w:jc w:val="both"/>
      </w:pPr>
      <w:r>
        <w:t>по вопросам противодействия коррупции»</w:t>
      </w:r>
    </w:p>
    <w:p w:rsidR="004329C8" w:rsidRPr="004329C8" w:rsidRDefault="004329C8" w:rsidP="004329C8">
      <w:pPr>
        <w:jc w:val="both"/>
      </w:pPr>
    </w:p>
    <w:p w:rsidR="004329C8" w:rsidRPr="004329C8" w:rsidRDefault="004329C8" w:rsidP="004329C8">
      <w:pPr>
        <w:tabs>
          <w:tab w:val="left" w:pos="993"/>
        </w:tabs>
        <w:ind w:firstLine="708"/>
        <w:jc w:val="both"/>
      </w:pPr>
      <w:r w:rsidRPr="004329C8">
        <w:t>В соответствии с Федеральным законом Российской Федерации от 25.12.2008    № 273-ФЗ «О противодействии коррупции», в целях реализации плана противодействия коррупции</w:t>
      </w:r>
    </w:p>
    <w:p w:rsidR="004329C8" w:rsidRPr="004329C8" w:rsidRDefault="004329C8" w:rsidP="004329C8">
      <w:pPr>
        <w:jc w:val="both"/>
      </w:pPr>
    </w:p>
    <w:p w:rsidR="004329C8" w:rsidRPr="004329C8" w:rsidRDefault="004329C8" w:rsidP="004329C8">
      <w:pPr>
        <w:pStyle w:val="a5"/>
        <w:ind w:left="0" w:firstLine="567"/>
        <w:jc w:val="both"/>
      </w:pPr>
      <w:r w:rsidRPr="004329C8">
        <w:t>ПРИКАЗЫВАЮ:</w:t>
      </w:r>
    </w:p>
    <w:p w:rsidR="004329C8" w:rsidRPr="004329C8" w:rsidRDefault="004329C8" w:rsidP="004329C8">
      <w:pPr>
        <w:pStyle w:val="a5"/>
        <w:ind w:left="0" w:firstLine="567"/>
        <w:jc w:val="both"/>
      </w:pPr>
    </w:p>
    <w:p w:rsidR="004329C8" w:rsidRPr="004329C8" w:rsidRDefault="004329C8" w:rsidP="004329C8">
      <w:pPr>
        <w:pStyle w:val="a5"/>
        <w:numPr>
          <w:ilvl w:val="0"/>
          <w:numId w:val="1"/>
        </w:numPr>
        <w:ind w:left="0" w:firstLine="567"/>
        <w:jc w:val="both"/>
      </w:pPr>
      <w:r w:rsidRPr="004329C8">
        <w:t xml:space="preserve">Утвердить </w:t>
      </w:r>
      <w:r w:rsidR="000C1E34">
        <w:t>Памятку для работников</w:t>
      </w:r>
      <w:r w:rsidRPr="004329C8">
        <w:t xml:space="preserve"> БУЗ </w:t>
      </w:r>
      <w:proofErr w:type="gramStart"/>
      <w:r w:rsidRPr="004329C8">
        <w:t>ВО</w:t>
      </w:r>
      <w:proofErr w:type="gramEnd"/>
      <w:r w:rsidRPr="004329C8">
        <w:t xml:space="preserve"> «Вологодский областной госпиталь для ветеранов войн»</w:t>
      </w:r>
      <w:r w:rsidR="000C1E34">
        <w:t xml:space="preserve"> по вопросам противодействия коррупции</w:t>
      </w:r>
      <w:r w:rsidRPr="004329C8">
        <w:t xml:space="preserve"> (приложение № 1 к настоящему приказу). </w:t>
      </w:r>
    </w:p>
    <w:p w:rsidR="004329C8" w:rsidRPr="004329C8" w:rsidRDefault="004329C8" w:rsidP="004329C8">
      <w:pPr>
        <w:pStyle w:val="a5"/>
        <w:numPr>
          <w:ilvl w:val="0"/>
          <w:numId w:val="1"/>
        </w:numPr>
        <w:ind w:left="0" w:firstLine="567"/>
        <w:jc w:val="both"/>
      </w:pPr>
      <w:r w:rsidRPr="004329C8">
        <w:t xml:space="preserve">Начальнику отдела кадров </w:t>
      </w:r>
      <w:proofErr w:type="spellStart"/>
      <w:r w:rsidRPr="004329C8">
        <w:t>Модиной</w:t>
      </w:r>
      <w:proofErr w:type="spellEnd"/>
      <w:r w:rsidRPr="004329C8">
        <w:t xml:space="preserve"> С.И. организовать работу по ознакомлению с данным приказом и приложением к нему всех работников БУЗ </w:t>
      </w:r>
      <w:proofErr w:type="gramStart"/>
      <w:r w:rsidRPr="004329C8">
        <w:t>ВО</w:t>
      </w:r>
      <w:proofErr w:type="gramEnd"/>
      <w:r w:rsidRPr="004329C8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4329C8" w:rsidRPr="004329C8" w:rsidRDefault="004329C8" w:rsidP="004329C8">
      <w:pPr>
        <w:pStyle w:val="a5"/>
        <w:numPr>
          <w:ilvl w:val="0"/>
          <w:numId w:val="1"/>
        </w:numPr>
        <w:ind w:left="0" w:firstLine="567"/>
        <w:jc w:val="both"/>
      </w:pPr>
      <w:r w:rsidRPr="004329C8">
        <w:t>Начальнику юридического отдела Кутиной Е.В. разместить на информационном стенде в поликлинике и стационаре приложение к настоящему приказу.</w:t>
      </w:r>
    </w:p>
    <w:p w:rsidR="004329C8" w:rsidRPr="004329C8" w:rsidRDefault="004329C8" w:rsidP="004329C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329C8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4329C8" w:rsidRPr="004329C8" w:rsidRDefault="004329C8" w:rsidP="004329C8">
      <w:pPr>
        <w:pStyle w:val="a5"/>
        <w:tabs>
          <w:tab w:val="left" w:pos="993"/>
        </w:tabs>
        <w:ind w:left="567"/>
        <w:jc w:val="both"/>
      </w:pPr>
    </w:p>
    <w:p w:rsidR="004329C8" w:rsidRPr="004329C8" w:rsidRDefault="004329C8" w:rsidP="004329C8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9C8" w:rsidRPr="004329C8" w:rsidRDefault="004329C8" w:rsidP="004329C8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C8" w:rsidRPr="004329C8" w:rsidRDefault="004329C8" w:rsidP="004329C8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29C8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</w:t>
      </w:r>
      <w:proofErr w:type="spellStart"/>
      <w:r w:rsidRPr="004329C8">
        <w:rPr>
          <w:rFonts w:ascii="Times New Roman" w:hAnsi="Times New Roman" w:cs="Times New Roman"/>
          <w:sz w:val="24"/>
          <w:szCs w:val="24"/>
        </w:rPr>
        <w:t>К.А.Положенцев</w:t>
      </w:r>
      <w:proofErr w:type="spellEnd"/>
    </w:p>
    <w:p w:rsidR="004329C8" w:rsidRPr="004329C8" w:rsidRDefault="004329C8" w:rsidP="004329C8">
      <w:pPr>
        <w:pStyle w:val="a5"/>
        <w:ind w:left="1080"/>
        <w:jc w:val="both"/>
      </w:pPr>
    </w:p>
    <w:p w:rsidR="004329C8" w:rsidRPr="004329C8" w:rsidRDefault="004329C8" w:rsidP="004329C8"/>
    <w:p w:rsidR="004329C8" w:rsidRDefault="004329C8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Default="004E3B49" w:rsidP="004329C8"/>
    <w:p w:rsidR="004E3B49" w:rsidRPr="004329C8" w:rsidRDefault="004E3B49" w:rsidP="004329C8"/>
    <w:p w:rsidR="004329C8" w:rsidRPr="004329C8" w:rsidRDefault="004329C8" w:rsidP="004329C8">
      <w:pPr>
        <w:jc w:val="right"/>
      </w:pPr>
      <w:r w:rsidRPr="004329C8">
        <w:lastRenderedPageBreak/>
        <w:t>Приложение № 1 к приказу № 537 от 31.12.2015г.</w:t>
      </w:r>
    </w:p>
    <w:p w:rsidR="004329C8" w:rsidRPr="004329C8" w:rsidRDefault="004329C8" w:rsidP="004329C8">
      <w:pPr>
        <w:jc w:val="right"/>
      </w:pPr>
    </w:p>
    <w:p w:rsidR="004329C8" w:rsidRPr="004329C8" w:rsidRDefault="004329C8" w:rsidP="004329C8">
      <w:pPr>
        <w:jc w:val="center"/>
        <w:rPr>
          <w:b/>
        </w:rPr>
      </w:pPr>
      <w:r w:rsidRPr="004329C8">
        <w:rPr>
          <w:b/>
        </w:rPr>
        <w:t xml:space="preserve">Памятка для работников бюджетного учреждения здравоохранения </w:t>
      </w:r>
    </w:p>
    <w:p w:rsidR="004329C8" w:rsidRPr="004329C8" w:rsidRDefault="004329C8" w:rsidP="004329C8">
      <w:pPr>
        <w:jc w:val="center"/>
        <w:rPr>
          <w:b/>
        </w:rPr>
      </w:pPr>
      <w:r w:rsidRPr="004329C8">
        <w:rPr>
          <w:b/>
        </w:rPr>
        <w:t>Вологодской области «</w:t>
      </w:r>
      <w:r w:rsidR="004E3B49">
        <w:rPr>
          <w:b/>
        </w:rPr>
        <w:t>Вологодский областной госпиталь для ветеранов войн</w:t>
      </w:r>
      <w:r w:rsidRPr="004329C8">
        <w:rPr>
          <w:b/>
        </w:rPr>
        <w:t xml:space="preserve">» </w:t>
      </w:r>
    </w:p>
    <w:p w:rsidR="004329C8" w:rsidRPr="004329C8" w:rsidRDefault="004329C8" w:rsidP="004329C8">
      <w:pPr>
        <w:jc w:val="center"/>
        <w:rPr>
          <w:b/>
        </w:rPr>
      </w:pPr>
      <w:r w:rsidRPr="004329C8">
        <w:rPr>
          <w:b/>
        </w:rPr>
        <w:t xml:space="preserve">по вопросам противодействия коррупции  </w:t>
      </w:r>
    </w:p>
    <w:p w:rsidR="004329C8" w:rsidRPr="004329C8" w:rsidRDefault="004329C8" w:rsidP="004329C8">
      <w:pPr>
        <w:jc w:val="center"/>
        <w:rPr>
          <w:b/>
        </w:rPr>
      </w:pPr>
    </w:p>
    <w:p w:rsidR="004329C8" w:rsidRPr="004329C8" w:rsidRDefault="004329C8" w:rsidP="004329C8">
      <w:pPr>
        <w:jc w:val="center"/>
        <w:rPr>
          <w:b/>
        </w:rPr>
      </w:pPr>
      <w:r w:rsidRPr="004329C8">
        <w:rPr>
          <w:b/>
        </w:rPr>
        <w:t>ЧТО ТАКОЕ ВЗЯТКА И КОРРУПЦИЯ?</w:t>
      </w:r>
    </w:p>
    <w:p w:rsidR="004329C8" w:rsidRPr="004329C8" w:rsidRDefault="004329C8" w:rsidP="004329C8">
      <w:pPr>
        <w:jc w:val="both"/>
      </w:pPr>
      <w:r w:rsidRPr="004329C8">
        <w:tab/>
      </w:r>
    </w:p>
    <w:p w:rsidR="004329C8" w:rsidRPr="004329C8" w:rsidRDefault="004329C8" w:rsidP="004329C8">
      <w:pPr>
        <w:jc w:val="both"/>
      </w:pPr>
      <w:r w:rsidRPr="004329C8">
        <w:tab/>
      </w:r>
      <w:r w:rsidRPr="004329C8">
        <w:rPr>
          <w:b/>
        </w:rPr>
        <w:t>Взятка</w:t>
      </w:r>
      <w:r w:rsidRPr="004329C8">
        <w:t xml:space="preserve"> –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работниками является одним из проявлений коррупции.  </w:t>
      </w:r>
    </w:p>
    <w:p w:rsidR="004329C8" w:rsidRPr="004329C8" w:rsidRDefault="004329C8" w:rsidP="004329C8">
      <w:pPr>
        <w:ind w:firstLine="708"/>
        <w:jc w:val="both"/>
      </w:pPr>
      <w:r w:rsidRPr="004329C8">
        <w:t>Взятка может выражаться:</w:t>
      </w:r>
    </w:p>
    <w:p w:rsidR="004329C8" w:rsidRPr="004329C8" w:rsidRDefault="004329C8" w:rsidP="004329C8">
      <w:pPr>
        <w:ind w:firstLine="708"/>
        <w:jc w:val="both"/>
      </w:pPr>
      <w:proofErr w:type="gramStart"/>
      <w:r w:rsidRPr="004329C8">
        <w:t>- в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 транспортных средств, продуктов питания, приборов и устройств бытового назначения и т.д.;</w:t>
      </w:r>
      <w:proofErr w:type="gramEnd"/>
    </w:p>
    <w:p w:rsidR="004329C8" w:rsidRPr="004329C8" w:rsidRDefault="004329C8" w:rsidP="004329C8">
      <w:pPr>
        <w:ind w:firstLine="708"/>
        <w:jc w:val="both"/>
      </w:pPr>
      <w:proofErr w:type="gramStart"/>
      <w:r w:rsidRPr="004329C8">
        <w:t>- в банковской ссуде в долг или под видом погашения несуществующего долга, льготном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</w:t>
      </w:r>
      <w:proofErr w:type="gramEnd"/>
    </w:p>
    <w:p w:rsidR="004329C8" w:rsidRPr="004329C8" w:rsidRDefault="004329C8" w:rsidP="004329C8">
      <w:pPr>
        <w:ind w:firstLine="708"/>
        <w:jc w:val="both"/>
      </w:pPr>
      <w:r w:rsidRPr="004329C8">
        <w:t xml:space="preserve">- в оказании услуг по лечению, строительным и ремонтным работам, санаторным и туристическим путевкам, оплате развлечений и других расходов по заниженной стоимости или безвозмездно.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Наиболее часто в массовом сознании взятка ассоциируется с денежными купюрами. Однако подарок должностному лицу, от которого зависит принятие решений, также может считаться взяткой, если его стоимость превышает 5 МРОТ. С учетом статьи 575 Гражданского кодекса Российской Федерации, предельная стоимость подарка не должна превышать 3000 (трех тысяч) рублей. </w:t>
      </w:r>
    </w:p>
    <w:p w:rsidR="004329C8" w:rsidRPr="001D4074" w:rsidRDefault="004329C8" w:rsidP="004329C8">
      <w:pPr>
        <w:ind w:firstLine="708"/>
        <w:jc w:val="both"/>
      </w:pPr>
      <w:r w:rsidRPr="004329C8">
        <w:t>Работники</w:t>
      </w:r>
      <w:r w:rsidR="004E3B49">
        <w:t xml:space="preserve"> Госпиталя</w:t>
      </w:r>
      <w:r w:rsidRPr="004329C8">
        <w:t xml:space="preserve">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</w:t>
      </w:r>
      <w:r w:rsidRPr="001D4074">
        <w:t xml:space="preserve">лиц. </w:t>
      </w:r>
    </w:p>
    <w:p w:rsidR="001D4074" w:rsidRPr="001D4074" w:rsidRDefault="001D4074" w:rsidP="001D4074">
      <w:pPr>
        <w:shd w:val="clear" w:color="auto" w:fill="FFFFFF"/>
        <w:ind w:firstLine="709"/>
        <w:jc w:val="both"/>
        <w:rPr>
          <w:color w:val="333333"/>
        </w:rPr>
      </w:pPr>
      <w:r w:rsidRPr="001D4074">
        <w:rPr>
          <w:rStyle w:val="a9"/>
          <w:color w:val="333333"/>
        </w:rPr>
        <w:t>Значительный размер взятки</w:t>
      </w:r>
      <w:r w:rsidRPr="001D4074">
        <w:rPr>
          <w:color w:val="333333"/>
        </w:rPr>
        <w:t xml:space="preserve"> - сумма денег, стоимость ценных бумаг, иного имущества, услуг имущественного характера, иных имущественных прав, превышающие двадцать пять тысяч рублей;</w:t>
      </w:r>
    </w:p>
    <w:p w:rsidR="001D4074" w:rsidRPr="001D4074" w:rsidRDefault="001D4074" w:rsidP="001D4074">
      <w:pPr>
        <w:shd w:val="clear" w:color="auto" w:fill="FFFFFF"/>
        <w:ind w:firstLine="709"/>
        <w:jc w:val="both"/>
        <w:rPr>
          <w:color w:val="333333"/>
        </w:rPr>
      </w:pPr>
      <w:r w:rsidRPr="001D4074">
        <w:rPr>
          <w:rStyle w:val="a9"/>
          <w:color w:val="333333"/>
        </w:rPr>
        <w:t>Крупным размером взятки</w:t>
      </w:r>
      <w:r w:rsidRPr="001D4074">
        <w:rPr>
          <w:color w:val="333333"/>
        </w:rPr>
        <w:t xml:space="preserve"> - сумма денег, стоимость ценных бумаг, иного имущества, услуг имущественного характера, иных имущественных прав, превышающие пятьдесят тысяч рублей;</w:t>
      </w:r>
    </w:p>
    <w:p w:rsidR="001D4074" w:rsidRPr="001D4074" w:rsidRDefault="001D4074" w:rsidP="001D4074">
      <w:pPr>
        <w:shd w:val="clear" w:color="auto" w:fill="FFFFFF"/>
        <w:ind w:firstLine="709"/>
        <w:jc w:val="both"/>
        <w:rPr>
          <w:color w:val="333333"/>
        </w:rPr>
      </w:pPr>
      <w:r w:rsidRPr="001D4074">
        <w:rPr>
          <w:rStyle w:val="a9"/>
          <w:color w:val="333333"/>
        </w:rPr>
        <w:t>Особо крупным размером взятки</w:t>
      </w:r>
      <w:r w:rsidRPr="001D4074">
        <w:rPr>
          <w:color w:val="333333"/>
        </w:rPr>
        <w:t xml:space="preserve"> - сумма денег, стоимость ценных бумаг, иного имущества, услуг имущественного характера, иных имущественных прав, превышающие один миллион рублей.</w:t>
      </w:r>
    </w:p>
    <w:p w:rsidR="004329C8" w:rsidRPr="004329C8" w:rsidRDefault="004329C8" w:rsidP="001D4074">
      <w:pPr>
        <w:ind w:firstLine="709"/>
        <w:jc w:val="both"/>
      </w:pPr>
      <w:r w:rsidRPr="004329C8">
        <w:t xml:space="preserve"> </w:t>
      </w:r>
      <w:proofErr w:type="gramStart"/>
      <w:r w:rsidRPr="004329C8">
        <w:rPr>
          <w:b/>
        </w:rPr>
        <w:t>Коррупция</w:t>
      </w:r>
      <w:r w:rsidRPr="004329C8">
        <w:t xml:space="preserve">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r w:rsidRPr="004329C8">
        <w:lastRenderedPageBreak/>
        <w:t>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4329C8">
        <w:t xml:space="preserve"> лицами, а также от имени или в интересах юридического лица.</w:t>
      </w:r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КТО НЕСЕТ УГОЛОВНУЮ ОТВЕТСТВЕННОСТЬ </w:t>
      </w: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ЗА ПОЛУЧЕНИЕ ВЗЯТКИ?  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ind w:firstLine="708"/>
        <w:jc w:val="both"/>
      </w:pPr>
      <w:r w:rsidRPr="004329C8">
        <w:rPr>
          <w:b/>
        </w:rPr>
        <w:t>Взяткополучателем</w:t>
      </w:r>
      <w:r w:rsidRPr="004329C8">
        <w:t xml:space="preserve"> признается только должностное лицо, то есть лицо, осуществляющее по назначению или по результатам выборов, функции представителя власти или временно или постоянно занимающее в государственных учреждениях, предприятиях, организациях, партиях, общественных учреждениях, организациях должности, связанные с выполнением организационно-распорядительных или административно-хозяйственных обязанностей, либо выполняющее их по специальному полномочию.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Действия по передаче и </w:t>
      </w:r>
      <w:proofErr w:type="gramStart"/>
      <w:r w:rsidRPr="004329C8">
        <w:t>приѐму</w:t>
      </w:r>
      <w:proofErr w:type="gramEnd"/>
      <w:r w:rsidRPr="004329C8">
        <w:t xml:space="preserve"> взятки противозаконны и подпадают под действие Уголовного кодекса Российской Федерации.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Ответственность за получение взятки квалифицируется статьей 290 Уголовного кодекса Российской Федерации. </w:t>
      </w:r>
    </w:p>
    <w:p w:rsidR="004329C8" w:rsidRPr="004329C8" w:rsidRDefault="004329C8" w:rsidP="004329C8">
      <w:pPr>
        <w:ind w:firstLine="708"/>
        <w:jc w:val="both"/>
      </w:pPr>
      <w:proofErr w:type="gramStart"/>
      <w:r w:rsidRPr="004329C8">
        <w:t xml:space="preserve">С учетом размера взятки, должностного статуса получившего еѐ лица, в группе лиц совершено преступлений или в одиночку наказание может быть назначено от штрафа в размере </w:t>
      </w:r>
      <w:proofErr w:type="spellStart"/>
      <w:r w:rsidRPr="004329C8">
        <w:t>двадцатипятикратной</w:t>
      </w:r>
      <w:proofErr w:type="spellEnd"/>
      <w:r w:rsidRPr="004329C8">
        <w:t xml:space="preserve"> суммы взятки с лишением права занимать определенные должности или заниматься определенной деятельностью на срок до трех лет до лишения свободы на срок до пятнадцати лет со штрафом в размере семидесятикратной суммы взятки. </w:t>
      </w:r>
      <w:proofErr w:type="gramEnd"/>
    </w:p>
    <w:p w:rsidR="004329C8" w:rsidRPr="004329C8" w:rsidRDefault="004329C8" w:rsidP="004329C8">
      <w:pPr>
        <w:ind w:firstLine="708"/>
        <w:jc w:val="both"/>
      </w:pPr>
      <w:r w:rsidRPr="004329C8">
        <w:rPr>
          <w:b/>
        </w:rPr>
        <w:t>Взяткодатель</w:t>
      </w:r>
      <w:r w:rsidRPr="004329C8">
        <w:t xml:space="preserve"> – лицо давшее взятку.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За дачу взятки (статья 291 Уголовного кодекса Российской Федерации), в зависимости от тех же обстоятельств, наказание может составлять от штрафа в размере пятнадцатикратной суммы взятки до двенадцати лет лишения свободы со штрафом в размере семидесятикратной суммы взятки.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При  этом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Кроме уголовного наказания за получение и дачу взятки, статья 291.1 Уголовного кодекса Российской Федерации предусмотрена ответственность за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взятки; в зависимости от тяжести содеянного, посредник может понести наказание от штрафа в размере от двадцатикратной суммы взятки с лишением права занимать определенные должности или заниматься определенной деятельностью на срок до трех лет или до двенадцати лет лишения свободы со штрафом в размере семидесятикратной суммы взятки.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Необходимо отметить, что, если имущественные выгоды в виде денег, иных ценностей, оказания материальных услуг предоставлены родным и близким должностного лица с его </w:t>
      </w:r>
      <w:proofErr w:type="gramStart"/>
      <w:r w:rsidRPr="004329C8">
        <w:t>согласия</w:t>
      </w:r>
      <w:proofErr w:type="gramEnd"/>
      <w:r w:rsidRPr="004329C8">
        <w:t xml:space="preserve"> либо если он не возражал против этого и использовал свои служебные </w:t>
      </w:r>
      <w:r w:rsidRPr="004329C8">
        <w:lastRenderedPageBreak/>
        <w:t>полномочия в пользу взяткодателя, действия должностного лица следует квалифицировать как получение взятки.</w:t>
      </w:r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ЧТО ТАКОЕ НЕЗАКОННОЕ ВОЗНАГРАЖДЕНИЕ </w:t>
      </w: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>ОТ ИМЕНИ ЮРИДИЧЕСКОГО ЛИЦА?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ind w:firstLine="708"/>
        <w:jc w:val="both"/>
      </w:pPr>
      <w:proofErr w:type="gramStart"/>
      <w:r w:rsidRPr="004329C8">
        <w:t xml:space="preserve">Под незаконным вознаграждением от имени юридического лица (статья 19.28 Кодекса Российской Федерации об административных правонарушениях)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 служебным положением. </w:t>
      </w:r>
      <w:proofErr w:type="gramEnd"/>
    </w:p>
    <w:p w:rsidR="004329C8" w:rsidRPr="004329C8" w:rsidRDefault="004329C8" w:rsidP="004329C8">
      <w:pPr>
        <w:ind w:firstLine="708"/>
        <w:jc w:val="both"/>
      </w:pPr>
      <w:r w:rsidRPr="004329C8">
        <w:t>За совершение подобных действий к юридическому лицу применяются меры административной ответственности в виде 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ЧТО ТАКОЕ КОММЕРЧЕСКИЙ ПОДКУП?  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ind w:firstLine="708"/>
        <w:jc w:val="both"/>
      </w:pPr>
      <w:r w:rsidRPr="004329C8">
        <w:t xml:space="preserve">Понятие «взятка» чаще используется для обозначения подкупа, тогда как для обозначения подкупа сотрудника коммерческой структуры принято использовать термин «Коммерческий подкуп».  </w:t>
      </w:r>
    </w:p>
    <w:p w:rsidR="004329C8" w:rsidRPr="004329C8" w:rsidRDefault="004329C8" w:rsidP="004329C8">
      <w:pPr>
        <w:ind w:firstLine="708"/>
        <w:jc w:val="both"/>
      </w:pPr>
      <w:proofErr w:type="gramStart"/>
      <w:r w:rsidRPr="004329C8">
        <w:rPr>
          <w:b/>
        </w:rPr>
        <w:t>Коммерческий подкуп</w:t>
      </w:r>
      <w:r w:rsidRPr="004329C8">
        <w:t xml:space="preserve"> (статья 204 Уголовного кодекса Российской Федерации)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 </w:t>
      </w:r>
      <w:proofErr w:type="gramEnd"/>
    </w:p>
    <w:p w:rsidR="004329C8" w:rsidRPr="004329C8" w:rsidRDefault="004329C8" w:rsidP="004329C8">
      <w:pPr>
        <w:ind w:firstLine="708"/>
        <w:jc w:val="both"/>
      </w:pPr>
      <w:r w:rsidRPr="004329C8">
        <w:t xml:space="preserve">  В отношении виновного лица может быть вынесено наказание от штрафа в размере от десятикратной суммы коммерческого подкупа с лишением права занимать определенные должности или заниматься определенной деятельностью </w:t>
      </w:r>
      <w:proofErr w:type="gramStart"/>
      <w:r w:rsidRPr="004329C8">
        <w:t>на срок до двух лет лишения свободы на срок до двенадцати лет со штрафом</w:t>
      </w:r>
      <w:proofErr w:type="gramEnd"/>
      <w:r w:rsidRPr="004329C8">
        <w:t xml:space="preserve"> в размере до пятидесятикратной суммы коммерческого подкупа.  </w:t>
      </w:r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>ВАШИ ДЕЙСТВИЯ МОГУТ БЫТЬ ВО</w:t>
      </w:r>
      <w:r w:rsidR="00682CFE">
        <w:rPr>
          <w:b/>
        </w:rPr>
        <w:t>С</w:t>
      </w:r>
      <w:r w:rsidRPr="004329C8">
        <w:rPr>
          <w:b/>
        </w:rPr>
        <w:t>ПРИНЯТЫ ОКРУЖАЮЩИМИ КАК СОГЛАСИЕ ПРИНЯТЬ ВЗЯТКУ, ЕСЛИ: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ind w:firstLine="708"/>
        <w:jc w:val="both"/>
      </w:pPr>
      <w:r w:rsidRPr="004329C8">
        <w:t xml:space="preserve">1. Вы ведете переговоры о последующем трудоустройстве с организацией, которая извлекла, извлекает или может извлечь выгоду из Ваших решений или действий (бездействия). </w:t>
      </w:r>
    </w:p>
    <w:p w:rsidR="004329C8" w:rsidRPr="004329C8" w:rsidRDefault="004329C8" w:rsidP="004329C8">
      <w:pPr>
        <w:ind w:firstLine="708"/>
        <w:jc w:val="both"/>
      </w:pPr>
      <w:r w:rsidRPr="004329C8">
        <w:t>2. Ваши родственники устраиваются на работу в организацию, которая извлекла, извлекает или может извлечь выгоду из Ваших решений или действий (бездействия).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3. Ваши родственники соглашаются принять подарок от организации, которая извлекла, извлекает или может извлечь выгоду из Ваших решений или действий (бездействия) и т.д.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обязанностью всех работников </w:t>
      </w:r>
      <w:r w:rsidR="001D4074">
        <w:t>Госпиталя.</w:t>
      </w:r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ind w:firstLine="708"/>
        <w:jc w:val="center"/>
        <w:rPr>
          <w:b/>
        </w:rPr>
      </w:pPr>
      <w:proofErr w:type="gramStart"/>
      <w:r w:rsidRPr="004329C8">
        <w:rPr>
          <w:b/>
        </w:rPr>
        <w:t>ВАС</w:t>
      </w:r>
      <w:proofErr w:type="gramEnd"/>
      <w:r w:rsidRPr="004329C8">
        <w:rPr>
          <w:b/>
        </w:rPr>
        <w:t xml:space="preserve"> ВОЗМОЖНО СКЛОНЯЮТ К ПОЛУЧЕНИЮ ВЗЯТКИ, ЕСЛИ:  </w:t>
      </w:r>
    </w:p>
    <w:p w:rsidR="004329C8" w:rsidRPr="004329C8" w:rsidRDefault="004329C8" w:rsidP="004329C8">
      <w:pPr>
        <w:ind w:firstLine="708"/>
        <w:jc w:val="both"/>
      </w:pPr>
      <w:r w:rsidRPr="004329C8">
        <w:lastRenderedPageBreak/>
        <w:t xml:space="preserve">1. Посетитель стремится остаться с Вами в помещении один на один.  </w:t>
      </w:r>
    </w:p>
    <w:p w:rsidR="004329C8" w:rsidRPr="004329C8" w:rsidRDefault="004329C8" w:rsidP="004329C8">
      <w:pPr>
        <w:ind w:firstLine="708"/>
        <w:jc w:val="both"/>
      </w:pPr>
      <w:r w:rsidRPr="004329C8">
        <w:t>2. В ходе разговора посетитель беспричинно проводит руками по передней части верхней одежды, проверяет содержимое карманов и емкости для бумаг или имущества. После разъяснения сути его обращения, меняет темп и тембр речи.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Произносит иносказательные двусмысленные фразы о возможной благодарности (дарение предметов, передача денег, недвижимости) с его стороны или лиц, которых он представляет, в случае положительного решения вопроса.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Кроме этого посетитель может вести речь о том, что в силу специфики его работы, он способен оказать определенные услуги за Ваше содействие.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3. При разговоре могут делаться ссылки на ранее положительные решения аналогичных  обращений за определенное вознаграждение за оказанную помощь.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4. На Ваш рабочий стол могут немотивированно выкладываться папки, пакеты, конверты и другие предметы.  </w:t>
      </w:r>
    </w:p>
    <w:p w:rsidR="004329C8" w:rsidRPr="004329C8" w:rsidRDefault="004329C8" w:rsidP="004329C8">
      <w:pPr>
        <w:ind w:firstLine="708"/>
        <w:jc w:val="both"/>
      </w:pPr>
      <w:r w:rsidRPr="004329C8">
        <w:t>5. После ухода посетителя в помещении могут оказаться «случайно» оставленные предметы и вещи.</w:t>
      </w:r>
    </w:p>
    <w:p w:rsidR="004329C8" w:rsidRPr="004329C8" w:rsidRDefault="004329C8" w:rsidP="004329C8">
      <w:pPr>
        <w:ind w:firstLine="708"/>
        <w:jc w:val="both"/>
        <w:rPr>
          <w:b/>
        </w:rPr>
      </w:pPr>
      <w:r w:rsidRPr="004329C8">
        <w:rPr>
          <w:b/>
        </w:rPr>
        <w:t>В этом случае не прикасайтесь к оставленным предметам, немедленно пригласите в свой кабинет непосредственного руководителя, других работников</w:t>
      </w:r>
      <w:r w:rsidR="001D4074">
        <w:rPr>
          <w:b/>
        </w:rPr>
        <w:t xml:space="preserve"> Госпиталя</w:t>
      </w:r>
      <w:r w:rsidRPr="004329C8">
        <w:rPr>
          <w:b/>
        </w:rPr>
        <w:t>, при  необходимости составьте акт и обратитесь в правоохранительные органы.</w:t>
      </w:r>
    </w:p>
    <w:p w:rsidR="004329C8" w:rsidRPr="004329C8" w:rsidRDefault="004329C8" w:rsidP="004329C8">
      <w:pPr>
        <w:ind w:firstLine="708"/>
        <w:jc w:val="both"/>
        <w:rPr>
          <w:b/>
        </w:rPr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НЕОБХОДИМО ПОМНИТЬ, ЧТО:  </w:t>
      </w:r>
    </w:p>
    <w:p w:rsidR="004329C8" w:rsidRPr="004329C8" w:rsidRDefault="004329C8" w:rsidP="004329C8">
      <w:pPr>
        <w:ind w:firstLine="708"/>
        <w:jc w:val="center"/>
        <w:rPr>
          <w:b/>
        </w:rPr>
      </w:pPr>
    </w:p>
    <w:p w:rsidR="004329C8" w:rsidRPr="004329C8" w:rsidRDefault="004329C8" w:rsidP="004329C8">
      <w:pPr>
        <w:ind w:firstLine="708"/>
        <w:jc w:val="both"/>
      </w:pPr>
      <w:r w:rsidRPr="004329C8">
        <w:t xml:space="preserve">1. В обращении с физическими и юридическими лицами необходимо избирать такое поведение, которое не должно восприниматься окружающими как обещание или предложение дачи взятки либо как согласие принять взятку или как просьба о даче взятки.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Следует воздерживаться от употребления в разговоре следующих выражений: 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Избегать обсуждения определенных тем, например: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низкий уровень заработной платы работника и нехватка денежных средств на реализацию тех или иных нужд;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отсутствие работы у родственников работника; </w:t>
      </w:r>
    </w:p>
    <w:p w:rsidR="004329C8" w:rsidRPr="004329C8" w:rsidRDefault="004329C8" w:rsidP="004329C8">
      <w:pPr>
        <w:ind w:firstLine="708"/>
        <w:jc w:val="both"/>
      </w:pPr>
      <w:r w:rsidRPr="004329C8">
        <w:t>- необходимость поступления детей работника в образовательные учреждения и т.д.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Воздерживаться от предложений следует даже в том случае, когда такие предложения продиктованы благими намерениями и никак не связаны с личной выгодой работника.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К числу таких предложений относятся, например предложения: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предоставить работнику и / или его родственникам скидку;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внести деньги в конкретный благотворительный фонд;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поддержать конкретную спортивную команду и т.д.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Необходимо не совершать определенные действия, которые могут быть восприняты как согласие принять взятку или просьба о даче взятки, например: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регулярное получение подарков, даже стоимостью менее 3000 рублей; </w:t>
      </w:r>
    </w:p>
    <w:p w:rsidR="004329C8" w:rsidRPr="004329C8" w:rsidRDefault="004329C8" w:rsidP="004329C8">
      <w:pPr>
        <w:ind w:firstLine="708"/>
        <w:jc w:val="both"/>
      </w:pPr>
      <w:r w:rsidRPr="004329C8">
        <w:lastRenderedPageBreak/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4329C8" w:rsidRPr="004329C8" w:rsidRDefault="004329C8" w:rsidP="004329C8">
      <w:pPr>
        <w:ind w:firstLine="708"/>
        <w:jc w:val="both"/>
      </w:pPr>
      <w:r w:rsidRPr="004329C8">
        <w:t>2. Работник</w:t>
      </w:r>
      <w:r w:rsidR="001D4074">
        <w:t xml:space="preserve"> Госпиталя</w:t>
      </w:r>
      <w:r w:rsidRPr="004329C8">
        <w:t xml:space="preserve">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Невыполнение работником этой обязанности является правонарушением, влекущим его увольнение либо привлечение к иным видам ответственности в соответствии с действующим законодательством.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3.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каждого работника </w:t>
      </w:r>
      <w:r w:rsidR="001D4074">
        <w:t>Госпиталя</w:t>
      </w:r>
      <w:r w:rsidRPr="004329C8">
        <w:t xml:space="preserve">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4. </w:t>
      </w:r>
      <w:proofErr w:type="spellStart"/>
      <w:r w:rsidRPr="004329C8">
        <w:t>Работник</w:t>
      </w:r>
      <w:r w:rsidR="001D4074">
        <w:t>Госпиталя</w:t>
      </w:r>
      <w:proofErr w:type="spellEnd"/>
      <w:r w:rsidRPr="004329C8"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КАК ВАМ СЛЕДУЕТ ПОСТУПИТЬ В СЛУЧАЕ СКЛОНЕНИЯ </w:t>
      </w:r>
    </w:p>
    <w:p w:rsidR="004329C8" w:rsidRPr="004329C8" w:rsidRDefault="004329C8" w:rsidP="004329C8">
      <w:pPr>
        <w:ind w:firstLine="708"/>
        <w:jc w:val="center"/>
        <w:rPr>
          <w:b/>
        </w:rPr>
      </w:pPr>
      <w:r w:rsidRPr="004329C8">
        <w:rPr>
          <w:b/>
        </w:rPr>
        <w:t xml:space="preserve">К ПОЛУЧЕНИЮ ВЗЯТКИ?  </w:t>
      </w:r>
    </w:p>
    <w:p w:rsidR="004329C8" w:rsidRPr="004329C8" w:rsidRDefault="004329C8" w:rsidP="004329C8">
      <w:pPr>
        <w:ind w:firstLine="708"/>
        <w:jc w:val="center"/>
      </w:pPr>
    </w:p>
    <w:p w:rsidR="004329C8" w:rsidRPr="004329C8" w:rsidRDefault="004329C8" w:rsidP="004329C8">
      <w:pPr>
        <w:pStyle w:val="a5"/>
        <w:numPr>
          <w:ilvl w:val="0"/>
          <w:numId w:val="2"/>
        </w:numPr>
        <w:jc w:val="both"/>
      </w:pPr>
      <w:r w:rsidRPr="004329C8">
        <w:t>Попытаться осуществить аудио-, видеозапись происходящих событий.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Постараться наиболее точно запомнить выдвигаемые посетителем условия, при исполнении которых Вы будете отблагодарены, и в чем эта благодарность будет выражаться.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2. По окончанию беседы необходимо уведомить своего руководителя о попытке склонения Вас к получению взятки и обратиться с заявлением в органы внутренних дел, федеральной службы безопасности, прокуратуры, следственные подразделения Следственного комитета Российской Федерации. 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При подаче письменного заявления, в нем указывается следующее:  </w:t>
      </w:r>
    </w:p>
    <w:p w:rsidR="004329C8" w:rsidRPr="004329C8" w:rsidRDefault="004329C8" w:rsidP="004329C8">
      <w:pPr>
        <w:ind w:firstLine="708"/>
        <w:jc w:val="both"/>
      </w:pPr>
      <w:r w:rsidRPr="004329C8">
        <w:t>- должность, звание, ФИО руководителя подразделения, которому подается заявление; Ваши ФИО, адрес места жительства и работы, занимаемая должность, номера контактных телефонов;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- далее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независимо от места и времени совершения преступления, для незамедлительного проведения следственно-оперативных мероприятий. </w:t>
      </w:r>
    </w:p>
    <w:p w:rsidR="004329C8" w:rsidRPr="004329C8" w:rsidRDefault="004329C8" w:rsidP="004329C8">
      <w:pPr>
        <w:ind w:firstLine="708"/>
        <w:jc w:val="both"/>
      </w:pPr>
      <w:r w:rsidRPr="004329C8">
        <w:t xml:space="preserve">Вы имеете право поинтересоваться должностью, фамилией и номером рабочего телефона принявшего заявление сотрудника. </w:t>
      </w:r>
    </w:p>
    <w:p w:rsidR="004329C8" w:rsidRDefault="004329C8" w:rsidP="004329C8">
      <w:pPr>
        <w:ind w:firstLine="708"/>
        <w:jc w:val="both"/>
      </w:pPr>
      <w:r w:rsidRPr="004329C8">
        <w:t xml:space="preserve">При подаче письменного заявления, Вам обязаны выдать талон-уведомление, где указываются сведения принявшего заявление сотрудника, его подпись, время и дата приема заявления, присвоенный Вашему заявлению регистрационный номер учетной документа.   </w:t>
      </w:r>
    </w:p>
    <w:p w:rsidR="001D4074" w:rsidRPr="004329C8" w:rsidRDefault="001D4074" w:rsidP="004329C8">
      <w:pPr>
        <w:ind w:firstLine="708"/>
        <w:jc w:val="both"/>
      </w:pPr>
    </w:p>
    <w:p w:rsidR="001D4074" w:rsidRPr="001D4074" w:rsidRDefault="001D4074" w:rsidP="001D4074">
      <w:pPr>
        <w:shd w:val="clear" w:color="auto" w:fill="FFFFFF"/>
        <w:ind w:firstLine="709"/>
        <w:jc w:val="center"/>
        <w:rPr>
          <w:b/>
          <w:color w:val="333333"/>
        </w:rPr>
      </w:pPr>
      <w:r w:rsidRPr="001D4074">
        <w:rPr>
          <w:b/>
          <w:color w:val="333333"/>
        </w:rPr>
        <w:t>В СЛУЧАЕ ОТСУТСТВИЯ РЕАГИРОВАНИЯ НА ВАШИ ОБРАЩЕНИЯ В ПРАВООХРАНИТЕЛЬНЫЕ ОРГАНЫ ВЫ МОЖЕТЕ</w:t>
      </w:r>
    </w:p>
    <w:p w:rsidR="001D4074" w:rsidRPr="001D4074" w:rsidRDefault="001D4074" w:rsidP="001D4074">
      <w:pPr>
        <w:shd w:val="clear" w:color="auto" w:fill="FFFFFF"/>
        <w:ind w:firstLine="709"/>
        <w:jc w:val="both"/>
        <w:rPr>
          <w:color w:val="333333"/>
        </w:rPr>
      </w:pPr>
      <w:r w:rsidRPr="001D4074">
        <w:rPr>
          <w:color w:val="333333"/>
        </w:rPr>
        <w:lastRenderedPageBreak/>
        <w:t>1. Обратиться с жалобой в Генеральную прокуратуру Российской Федерации (125993, ГСП-3, Россия, Москва, ул. Б. Дмитровка, 15а)</w:t>
      </w:r>
    </w:p>
    <w:p w:rsidR="001D4074" w:rsidRPr="001D4074" w:rsidRDefault="001D4074" w:rsidP="001D4074">
      <w:pPr>
        <w:shd w:val="clear" w:color="auto" w:fill="FFFFFF"/>
        <w:ind w:firstLine="709"/>
        <w:jc w:val="both"/>
        <w:rPr>
          <w:color w:val="333333"/>
        </w:rPr>
      </w:pPr>
      <w:r w:rsidRPr="001D4074">
        <w:rPr>
          <w:color w:val="333333"/>
        </w:rPr>
        <w:t xml:space="preserve">2. </w:t>
      </w:r>
      <w:proofErr w:type="gramStart"/>
      <w:r w:rsidRPr="001D4074">
        <w:rPr>
          <w:color w:val="333333"/>
        </w:rPr>
        <w:t xml:space="preserve"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1D4074">
        <w:rPr>
          <w:color w:val="333333"/>
        </w:rPr>
        <w:t>Межкомиссионную</w:t>
      </w:r>
      <w:proofErr w:type="spellEnd"/>
      <w:r w:rsidRPr="001D4074">
        <w:rPr>
          <w:color w:val="333333"/>
        </w:rPr>
        <w:t xml:space="preserve"> рабочую группу по развитию системы общественного контроля и противодействию коррупции Общественной палаты Российской Федерации (</w:t>
      </w:r>
      <w:smartTag w:uri="urn:schemas-microsoft-com:office:smarttags" w:element="metricconverter">
        <w:smartTagPr>
          <w:attr w:name="ProductID" w:val="125993, г"/>
        </w:smartTagPr>
        <w:r w:rsidRPr="001D4074">
          <w:rPr>
            <w:color w:val="333333"/>
          </w:rPr>
          <w:t>125993, г</w:t>
        </w:r>
      </w:smartTag>
      <w:r w:rsidRPr="001D4074">
        <w:rPr>
          <w:color w:val="333333"/>
        </w:rPr>
        <w:t xml:space="preserve">. Москва, ГСП-3, </w:t>
      </w:r>
      <w:proofErr w:type="spellStart"/>
      <w:r w:rsidRPr="001D4074">
        <w:rPr>
          <w:color w:val="333333"/>
        </w:rPr>
        <w:t>Миусская</w:t>
      </w:r>
      <w:proofErr w:type="spellEnd"/>
      <w:r w:rsidRPr="001D4074">
        <w:rPr>
          <w:color w:val="333333"/>
        </w:rPr>
        <w:t xml:space="preserve"> пл., д. 7, стр. 1, Телефон: (495) 221-83-58; Факс: (499)251-60-04).</w:t>
      </w:r>
      <w:proofErr w:type="gramEnd"/>
    </w:p>
    <w:p w:rsidR="004329C8" w:rsidRPr="004329C8" w:rsidRDefault="004329C8" w:rsidP="004329C8">
      <w:pPr>
        <w:ind w:firstLine="708"/>
        <w:jc w:val="both"/>
      </w:pPr>
    </w:p>
    <w:p w:rsidR="004329C8" w:rsidRPr="004329C8" w:rsidRDefault="004329C8" w:rsidP="004329C8">
      <w:pPr>
        <w:jc w:val="right"/>
      </w:pPr>
    </w:p>
    <w:p w:rsidR="004329C8" w:rsidRPr="004329C8" w:rsidRDefault="004329C8" w:rsidP="004329C8">
      <w:pPr>
        <w:jc w:val="right"/>
      </w:pPr>
    </w:p>
    <w:sectPr w:rsidR="004329C8" w:rsidRPr="004329C8" w:rsidSect="007F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9C8"/>
    <w:rsid w:val="000C1E34"/>
    <w:rsid w:val="001D4074"/>
    <w:rsid w:val="004329C8"/>
    <w:rsid w:val="004E3B49"/>
    <w:rsid w:val="00544541"/>
    <w:rsid w:val="00682CFE"/>
    <w:rsid w:val="00E2440C"/>
    <w:rsid w:val="00F91C77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9C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4329C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29C8"/>
    <w:pPr>
      <w:ind w:left="720"/>
      <w:contextualSpacing/>
    </w:pPr>
  </w:style>
  <w:style w:type="paragraph" w:customStyle="1" w:styleId="ConsPlusNormal">
    <w:name w:val="ConsPlusNormal"/>
    <w:rsid w:val="00432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4329C8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4329C8"/>
    <w:rPr>
      <w:i/>
      <w:iCs/>
    </w:rPr>
  </w:style>
  <w:style w:type="character" w:styleId="a8">
    <w:name w:val="Hyperlink"/>
    <w:basedOn w:val="a0"/>
    <w:uiPriority w:val="99"/>
    <w:unhideWhenUsed/>
    <w:rsid w:val="004329C8"/>
    <w:rPr>
      <w:color w:val="0000FF" w:themeColor="hyperlink"/>
      <w:u w:val="single"/>
    </w:rPr>
  </w:style>
  <w:style w:type="character" w:styleId="a9">
    <w:name w:val="Strong"/>
    <w:basedOn w:val="a0"/>
    <w:qFormat/>
    <w:rsid w:val="001D4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Nachur</cp:lastModifiedBy>
  <cp:revision>2</cp:revision>
  <cp:lastPrinted>2016-04-01T11:46:00Z</cp:lastPrinted>
  <dcterms:created xsi:type="dcterms:W3CDTF">2016-04-01T07:57:00Z</dcterms:created>
  <dcterms:modified xsi:type="dcterms:W3CDTF">2016-04-01T11:50:00Z</dcterms:modified>
</cp:coreProperties>
</file>